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A0" w:rsidRPr="006E1C74" w:rsidRDefault="00CE51A0" w:rsidP="00CE51A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E1C74">
        <w:rPr>
          <w:rFonts w:ascii="Arial" w:hAnsi="Arial" w:cs="Arial"/>
          <w:b/>
          <w:sz w:val="28"/>
          <w:szCs w:val="28"/>
          <w:u w:val="single"/>
        </w:rPr>
        <w:t>BIBLIOTHEQUE DI – DII - DEE - DMS</w:t>
      </w:r>
    </w:p>
    <w:p w:rsidR="00CE51A0" w:rsidRPr="006E1C74" w:rsidRDefault="00CE51A0" w:rsidP="00CE51A0">
      <w:pPr>
        <w:rPr>
          <w:rFonts w:ascii="Arial" w:hAnsi="Arial" w:cs="Arial"/>
          <w:b/>
          <w:sz w:val="28"/>
          <w:szCs w:val="28"/>
          <w:u w:val="single"/>
        </w:rPr>
      </w:pPr>
    </w:p>
    <w:p w:rsidR="00CE51A0" w:rsidRPr="006E1C74" w:rsidRDefault="00CE51A0" w:rsidP="00CE51A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E1C74">
        <w:rPr>
          <w:rFonts w:ascii="Arial" w:hAnsi="Arial" w:cs="Arial"/>
          <w:b/>
          <w:sz w:val="28"/>
          <w:szCs w:val="28"/>
          <w:u w:val="single"/>
        </w:rPr>
        <w:t>BIB N° 251 (Janvier 2022)</w:t>
      </w:r>
    </w:p>
    <w:p w:rsidR="00CE51A0" w:rsidRDefault="00CE51A0" w:rsidP="00CE51A0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CE51A0" w:rsidRDefault="00CE51A0" w:rsidP="00CE51A0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CE51A0" w:rsidRDefault="00CE51A0" w:rsidP="00CE51A0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CE51A0" w:rsidRPr="006E1C74" w:rsidRDefault="00CE51A0" w:rsidP="00CE51A0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6E1C74">
        <w:rPr>
          <w:rFonts w:ascii="Arial" w:hAnsi="Arial" w:cs="Arial"/>
          <w:b/>
          <w:bCs/>
          <w:color w:val="FF0000"/>
          <w:sz w:val="28"/>
          <w:szCs w:val="28"/>
        </w:rPr>
        <w:t>REVUES DI – DEE –DMS</w:t>
      </w:r>
      <w:r w:rsidRPr="006E1C74">
        <w:rPr>
          <w:rFonts w:ascii="Arial" w:hAnsi="Arial" w:cs="Arial"/>
          <w:b/>
          <w:bCs/>
          <w:color w:val="FF0000"/>
          <w:sz w:val="24"/>
          <w:szCs w:val="24"/>
        </w:rPr>
        <w:t> :</w:t>
      </w:r>
    </w:p>
    <w:p w:rsidR="00CE51A0" w:rsidRPr="006E1C74" w:rsidRDefault="00CE51A0" w:rsidP="00CE51A0">
      <w:pPr>
        <w:spacing w:line="240" w:lineRule="auto"/>
        <w:rPr>
          <w:rStyle w:val="a-size-large"/>
          <w:rFonts w:ascii="Arial" w:hAnsi="Arial" w:cs="Arial"/>
          <w:sz w:val="28"/>
          <w:szCs w:val="28"/>
        </w:rPr>
      </w:pPr>
      <w:r w:rsidRPr="006E1C74">
        <w:rPr>
          <w:rStyle w:val="a-size-large"/>
          <w:rFonts w:ascii="Arial" w:hAnsi="Arial" w:cs="Arial"/>
          <w:sz w:val="28"/>
          <w:szCs w:val="28"/>
        </w:rPr>
        <w:t>► Linux Format ►Scientific American ►</w:t>
      </w:r>
      <w:r w:rsidR="00DF6169" w:rsidRPr="006E1C74">
        <w:rPr>
          <w:rStyle w:val="a-size-large"/>
          <w:rFonts w:ascii="Arial" w:hAnsi="Arial" w:cs="Arial"/>
          <w:sz w:val="28"/>
          <w:szCs w:val="28"/>
        </w:rPr>
        <w:t>Elektor</w:t>
      </w:r>
      <w:r w:rsidRPr="006E1C74">
        <w:rPr>
          <w:rStyle w:val="a-size-large"/>
          <w:rFonts w:ascii="Arial" w:hAnsi="Arial" w:cs="Arial"/>
          <w:sz w:val="28"/>
          <w:szCs w:val="28"/>
        </w:rPr>
        <w:t xml:space="preserve"> ►Sciences et avenir ►Capital ►Linux </w:t>
      </w:r>
      <w:proofErr w:type="spellStart"/>
      <w:r w:rsidRPr="006E1C74">
        <w:rPr>
          <w:rStyle w:val="a-size-large"/>
          <w:rFonts w:ascii="Arial" w:hAnsi="Arial" w:cs="Arial"/>
          <w:sz w:val="28"/>
          <w:szCs w:val="28"/>
        </w:rPr>
        <w:t>Mag</w:t>
      </w:r>
      <w:proofErr w:type="spellEnd"/>
      <w:r w:rsidRPr="006E1C74">
        <w:rPr>
          <w:rStyle w:val="a-size-large"/>
          <w:rFonts w:ascii="Arial" w:hAnsi="Arial" w:cs="Arial"/>
          <w:sz w:val="28"/>
          <w:szCs w:val="28"/>
        </w:rPr>
        <w:t xml:space="preserve"> France ►IEEE Transactions on </w:t>
      </w:r>
      <w:proofErr w:type="spellStart"/>
      <w:r w:rsidRPr="006E1C74">
        <w:rPr>
          <w:rStyle w:val="a-size-large"/>
          <w:rFonts w:ascii="Arial" w:hAnsi="Arial" w:cs="Arial"/>
          <w:sz w:val="28"/>
          <w:szCs w:val="28"/>
        </w:rPr>
        <w:t>Robotics</w:t>
      </w:r>
      <w:proofErr w:type="spellEnd"/>
      <w:r w:rsidRPr="006E1C74">
        <w:rPr>
          <w:rStyle w:val="a-size-large"/>
          <w:rFonts w:ascii="Arial" w:hAnsi="Arial" w:cs="Arial"/>
          <w:sz w:val="28"/>
          <w:szCs w:val="28"/>
        </w:rPr>
        <w:t xml:space="preserve"> (</w:t>
      </w:r>
      <w:proofErr w:type="spellStart"/>
      <w:r w:rsidRPr="006E1C74">
        <w:rPr>
          <w:rStyle w:val="a-size-large"/>
          <w:rFonts w:ascii="Arial" w:hAnsi="Arial" w:cs="Arial"/>
          <w:sz w:val="28"/>
          <w:szCs w:val="28"/>
        </w:rPr>
        <w:t>october</w:t>
      </w:r>
      <w:proofErr w:type="spellEnd"/>
      <w:r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  <w:proofErr w:type="gramStart"/>
      <w:r w:rsidRPr="006E1C74">
        <w:rPr>
          <w:rStyle w:val="a-size-large"/>
          <w:rFonts w:ascii="Arial" w:hAnsi="Arial" w:cs="Arial"/>
          <w:sz w:val="28"/>
          <w:szCs w:val="28"/>
        </w:rPr>
        <w:t>2021 )</w:t>
      </w:r>
      <w:proofErr w:type="gramEnd"/>
      <w:r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</w:p>
    <w:p w:rsidR="00CE51A0" w:rsidRPr="006E1C74" w:rsidRDefault="00CE51A0" w:rsidP="00CE51A0">
      <w:pPr>
        <w:spacing w:line="240" w:lineRule="auto"/>
        <w:rPr>
          <w:rFonts w:ascii="Arial" w:hAnsi="Arial" w:cs="Arial"/>
          <w:sz w:val="28"/>
          <w:szCs w:val="28"/>
        </w:rPr>
      </w:pPr>
      <w:r w:rsidRPr="006E1C74">
        <w:rPr>
          <w:rStyle w:val="a-size-large"/>
          <w:rFonts w:ascii="Arial" w:hAnsi="Arial" w:cs="Arial"/>
          <w:sz w:val="28"/>
          <w:szCs w:val="28"/>
        </w:rPr>
        <w:t>►</w:t>
      </w:r>
      <w:r w:rsidR="00AB6BA5"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  <w:proofErr w:type="spellStart"/>
      <w:r w:rsidRPr="006E1C74">
        <w:rPr>
          <w:rStyle w:val="a-size-large"/>
          <w:rFonts w:ascii="Arial" w:hAnsi="Arial" w:cs="Arial"/>
          <w:sz w:val="28"/>
          <w:szCs w:val="28"/>
        </w:rPr>
        <w:t>Hackable</w:t>
      </w:r>
      <w:proofErr w:type="spellEnd"/>
      <w:r w:rsidRPr="006E1C74">
        <w:rPr>
          <w:rStyle w:val="a-size-large"/>
          <w:rFonts w:ascii="Arial" w:hAnsi="Arial" w:cs="Arial"/>
          <w:sz w:val="28"/>
          <w:szCs w:val="28"/>
        </w:rPr>
        <w:t xml:space="preserve"> ►</w:t>
      </w:r>
      <w:r w:rsidR="00AB6BA5"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  <w:r w:rsidRPr="006E1C74">
        <w:rPr>
          <w:rStyle w:val="a-size-large"/>
          <w:rFonts w:ascii="Arial" w:hAnsi="Arial" w:cs="Arial"/>
          <w:sz w:val="28"/>
          <w:szCs w:val="28"/>
        </w:rPr>
        <w:t>Linux Pratique</w:t>
      </w:r>
      <w:r w:rsidR="00AB6BA5"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  <w:r w:rsidR="00F66805" w:rsidRPr="006E1C74">
        <w:rPr>
          <w:rStyle w:val="a-size-large"/>
          <w:rFonts w:ascii="Arial" w:hAnsi="Arial" w:cs="Arial"/>
          <w:sz w:val="28"/>
          <w:szCs w:val="28"/>
        </w:rPr>
        <w:t>►</w:t>
      </w:r>
      <w:r w:rsidR="00AB6BA5" w:rsidRPr="006E1C74">
        <w:rPr>
          <w:rStyle w:val="a-size-large"/>
          <w:rFonts w:ascii="Arial" w:hAnsi="Arial" w:cs="Arial"/>
          <w:sz w:val="28"/>
          <w:szCs w:val="28"/>
        </w:rPr>
        <w:t xml:space="preserve"> </w:t>
      </w:r>
      <w:proofErr w:type="spellStart"/>
      <w:r w:rsidR="00F66805" w:rsidRPr="006E1C74">
        <w:rPr>
          <w:rStyle w:val="a-size-large"/>
          <w:rFonts w:ascii="Arial" w:hAnsi="Arial" w:cs="Arial"/>
          <w:sz w:val="28"/>
          <w:szCs w:val="28"/>
        </w:rPr>
        <w:t>Jautomatise</w:t>
      </w:r>
      <w:proofErr w:type="spellEnd"/>
      <w:r w:rsidR="00AB6BA5" w:rsidRPr="006E1C74">
        <w:rPr>
          <w:rStyle w:val="a-size-large"/>
          <w:rFonts w:ascii="Arial" w:hAnsi="Arial" w:cs="Arial"/>
          <w:sz w:val="28"/>
          <w:szCs w:val="28"/>
        </w:rPr>
        <w:t xml:space="preserve"> ► Programmez </w:t>
      </w:r>
    </w:p>
    <w:p w:rsidR="00CE51A0" w:rsidRDefault="00CE51A0" w:rsidP="00CE51A0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6E1C74" w:rsidRDefault="006E1C74" w:rsidP="00CE51A0">
      <w:pPr>
        <w:rPr>
          <w:rStyle w:val="a-size-large"/>
          <w:b/>
          <w:bCs/>
          <w:color w:val="FF0000"/>
          <w:sz w:val="24"/>
          <w:szCs w:val="24"/>
        </w:rPr>
      </w:pPr>
    </w:p>
    <w:p w:rsidR="00CE51A0" w:rsidRPr="006E1C74" w:rsidRDefault="006E1C74" w:rsidP="00CE51A0">
      <w:pPr>
        <w:rPr>
          <w:rStyle w:val="a-size-large"/>
          <w:b/>
          <w:bCs/>
          <w:color w:val="FF0000"/>
          <w:sz w:val="28"/>
          <w:szCs w:val="28"/>
        </w:rPr>
      </w:pPr>
      <w:r w:rsidRPr="006E1C74">
        <w:rPr>
          <w:rFonts w:ascii="Arial" w:hAnsi="Arial" w:cs="Arial"/>
          <w:b/>
          <w:bCs/>
          <w:color w:val="FF0000"/>
          <w:sz w:val="28"/>
          <w:szCs w:val="28"/>
        </w:rPr>
        <w:t>DE NOUVEAUX OUVRAGES BIENTOT DISPONIBLES</w:t>
      </w:r>
      <w:r>
        <w:rPr>
          <w:rFonts w:ascii="Arial" w:hAnsi="Arial" w:cs="Arial"/>
          <w:b/>
          <w:bCs/>
          <w:color w:val="FF0000"/>
          <w:sz w:val="28"/>
          <w:szCs w:val="28"/>
        </w:rPr>
        <w:t> !</w:t>
      </w:r>
      <w:bookmarkStart w:id="0" w:name="_GoBack"/>
      <w:bookmarkEnd w:id="0"/>
    </w:p>
    <w:p w:rsidR="00CE51A0" w:rsidRDefault="00CE51A0" w:rsidP="00CE51A0">
      <w:pPr>
        <w:spacing w:line="240" w:lineRule="auto"/>
        <w:rPr>
          <w:rStyle w:val="a-size-large"/>
          <w:rFonts w:ascii="Arial" w:hAnsi="Arial" w:cs="Arial"/>
        </w:rPr>
      </w:pPr>
    </w:p>
    <w:p w:rsidR="00CE51A0" w:rsidRDefault="00CE51A0" w:rsidP="00CE51A0">
      <w:pPr>
        <w:spacing w:line="240" w:lineRule="auto"/>
      </w:pPr>
    </w:p>
    <w:p w:rsidR="00CF6465" w:rsidRDefault="00CF6465"/>
    <w:sectPr w:rsidR="00CF6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A0"/>
    <w:rsid w:val="006E1C74"/>
    <w:rsid w:val="00AB6BA5"/>
    <w:rsid w:val="00CE51A0"/>
    <w:rsid w:val="00CF6465"/>
    <w:rsid w:val="00DF6169"/>
    <w:rsid w:val="00F6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B604"/>
  <w15:chartTrackingRefBased/>
  <w15:docId w15:val="{A29D1DE3-63A1-4DF7-AFAF-3F1572A7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A0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-size-large">
    <w:name w:val="a-size-large"/>
    <w:basedOn w:val="Policepardfaut"/>
    <w:rsid w:val="00CE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Utilisateur Windows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Moreau</dc:creator>
  <cp:keywords/>
  <dc:description/>
  <cp:lastModifiedBy>Veronique Moreau</cp:lastModifiedBy>
  <cp:revision>5</cp:revision>
  <dcterms:created xsi:type="dcterms:W3CDTF">2022-01-04T08:55:00Z</dcterms:created>
  <dcterms:modified xsi:type="dcterms:W3CDTF">2022-01-19T13:26:00Z</dcterms:modified>
</cp:coreProperties>
</file>